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D2" w:rsidRDefault="004D3FA4" w:rsidP="008B55CA">
      <w:pPr>
        <w:rPr>
          <w:rFonts w:ascii="Adobe Hebrew" w:eastAsia="Adobe Myungjo Std M" w:hAnsi="Adobe Hebrew" w:cs="Adobe Hebrew"/>
        </w:rPr>
      </w:pPr>
      <w:r w:rsidRPr="00F32EF0">
        <w:rPr>
          <w:rFonts w:ascii="Adobe Hebrew" w:eastAsia="Adobe Myungjo Std M" w:hAnsi="Adobe Hebrew" w:cs="Adobe Hebrew"/>
        </w:rPr>
        <w:t>_____________________________________________________________________________________</w:t>
      </w:r>
    </w:p>
    <w:p w:rsidR="00607E41" w:rsidRPr="00C310F9" w:rsidRDefault="003F00F8" w:rsidP="008B55CA">
      <w:pPr>
        <w:rPr>
          <w:rFonts w:eastAsia="Adobe Myungjo Std M" w:cstheme="minorHAnsi"/>
        </w:rPr>
      </w:pPr>
      <w:r>
        <w:rPr>
          <w:rFonts w:ascii="Adobe Hebrew" w:eastAsia="Adobe Myungjo Std M" w:hAnsi="Adobe Hebrew" w:cs="Adobe Hebrew"/>
        </w:rPr>
        <w:br/>
      </w:r>
      <w:r w:rsidR="006F6787" w:rsidRPr="00C310F9">
        <w:rPr>
          <w:rFonts w:eastAsia="Adobe Myungjo Std M" w:cstheme="minorHAnsi"/>
        </w:rPr>
        <w:t>R</w:t>
      </w:r>
      <w:r w:rsidR="00BB797F" w:rsidRPr="00C310F9">
        <w:rPr>
          <w:rFonts w:eastAsia="Adobe Myungjo Std M" w:cstheme="minorHAnsi"/>
        </w:rPr>
        <w:t>egler</w:t>
      </w:r>
      <w:r w:rsidR="000943DF" w:rsidRPr="00C310F9">
        <w:rPr>
          <w:rFonts w:eastAsia="Adobe Myungjo Std M" w:cstheme="minorHAnsi"/>
        </w:rPr>
        <w:t xml:space="preserve"> för hyra av lokal</w:t>
      </w:r>
      <w:r w:rsidR="00BB797F" w:rsidRPr="00C310F9">
        <w:rPr>
          <w:rFonts w:eastAsia="Adobe Myungjo Std M" w:cstheme="minorHAnsi"/>
        </w:rPr>
        <w:t xml:space="preserve"> läses igenom och signeras </w:t>
      </w:r>
      <w:r w:rsidR="007305AC" w:rsidRPr="00C310F9">
        <w:rPr>
          <w:rFonts w:eastAsia="Adobe Myungjo Std M" w:cstheme="minorHAnsi"/>
        </w:rPr>
        <w:t>av ansvarig hyresgäst</w:t>
      </w:r>
      <w:r w:rsidR="001A7D71" w:rsidRPr="00C310F9">
        <w:rPr>
          <w:rFonts w:eastAsia="Adobe Myungjo Std M" w:cstheme="minorHAnsi"/>
        </w:rPr>
        <w:t>.</w:t>
      </w:r>
      <w:r w:rsidR="00824A1B" w:rsidRPr="00C310F9">
        <w:rPr>
          <w:rFonts w:eastAsia="Adobe Myungjo Std M" w:cstheme="minorHAnsi"/>
        </w:rPr>
        <w:t xml:space="preserve"> </w:t>
      </w:r>
      <w:r w:rsidR="00C310F9">
        <w:rPr>
          <w:rFonts w:eastAsia="Adobe Myungjo Std M" w:cstheme="minorHAnsi"/>
        </w:rPr>
        <w:t>Vid hämtning av nyckel</w:t>
      </w:r>
      <w:r w:rsidR="00607E41" w:rsidRPr="00C310F9">
        <w:rPr>
          <w:rFonts w:eastAsia="Adobe Myungjo Std M" w:cstheme="minorHAnsi"/>
        </w:rPr>
        <w:t xml:space="preserve"> utfärdas ett hyresavtal som signeras </w:t>
      </w:r>
      <w:r w:rsidR="00C22374" w:rsidRPr="00C310F9">
        <w:rPr>
          <w:rFonts w:eastAsia="Adobe Myungjo Std M" w:cstheme="minorHAnsi"/>
        </w:rPr>
        <w:t>av hyresgästen</w:t>
      </w:r>
      <w:r w:rsidR="00C16875" w:rsidRPr="00C310F9">
        <w:rPr>
          <w:rFonts w:eastAsia="Adobe Myungjo Std M" w:cstheme="minorHAnsi"/>
        </w:rPr>
        <w:t xml:space="preserve">. </w:t>
      </w:r>
      <w:r w:rsidR="00C22374" w:rsidRPr="00C310F9">
        <w:rPr>
          <w:rFonts w:eastAsia="Adobe Myungjo Std M" w:cstheme="minorHAnsi"/>
        </w:rPr>
        <w:t xml:space="preserve">Utlämning </w:t>
      </w:r>
      <w:r w:rsidR="008C5631" w:rsidRPr="00C310F9">
        <w:rPr>
          <w:rFonts w:eastAsia="Adobe Myungjo Std M" w:cstheme="minorHAnsi"/>
        </w:rPr>
        <w:t>och återlämning av nyckel</w:t>
      </w:r>
      <w:r w:rsidR="00C310F9" w:rsidRPr="00C310F9">
        <w:rPr>
          <w:rFonts w:eastAsia="Adobe Myungjo Std M" w:cstheme="minorHAnsi"/>
        </w:rPr>
        <w:t xml:space="preserve"> signeras av båda parter</w:t>
      </w:r>
      <w:r w:rsidR="00C16875" w:rsidRPr="00C310F9">
        <w:rPr>
          <w:rFonts w:eastAsia="Adobe Myungjo Std M" w:cstheme="minorHAnsi"/>
        </w:rPr>
        <w:t>.</w:t>
      </w:r>
    </w:p>
    <w:p w:rsidR="00153AD8" w:rsidRPr="00C310F9" w:rsidRDefault="00153AD8" w:rsidP="00153AD8">
      <w:pPr>
        <w:rPr>
          <w:rFonts w:eastAsia="Adobe Myungjo Std M" w:cstheme="minorHAnsi"/>
        </w:rPr>
      </w:pPr>
      <w:r w:rsidRPr="00C310F9">
        <w:rPr>
          <w:rFonts w:eastAsia="Adobe Myungjo Std M" w:cstheme="minorHAnsi"/>
          <w:b/>
          <w:bCs/>
        </w:rPr>
        <w:t>Priser vid hyrning</w:t>
      </w:r>
      <w:r w:rsidRPr="00C310F9">
        <w:rPr>
          <w:rFonts w:eastAsia="Adobe Myungjo Std M" w:cstheme="minorHAnsi"/>
          <w:b/>
          <w:bCs/>
        </w:rPr>
        <w:br/>
      </w:r>
      <w:r w:rsidR="00870D99" w:rsidRPr="00C310F9">
        <w:rPr>
          <w:rFonts w:eastAsia="Adobe Myungjo Std M" w:cstheme="minorHAnsi"/>
        </w:rPr>
        <w:t>Tillgång till kök och bar ingår</w:t>
      </w:r>
      <w:r w:rsidRPr="00C310F9">
        <w:rPr>
          <w:rFonts w:eastAsia="Adobe Myungjo Std M" w:cstheme="minorHAnsi"/>
        </w:rPr>
        <w:t xml:space="preserve"> i hyreskostnaden</w:t>
      </w:r>
      <w:r w:rsidR="00870D99" w:rsidRPr="00C310F9">
        <w:rPr>
          <w:rFonts w:eastAsia="Adobe Myungjo Std M" w:cstheme="minorHAnsi"/>
        </w:rPr>
        <w:t>.</w:t>
      </w:r>
    </w:p>
    <w:p w:rsidR="00153AD8" w:rsidRPr="00C310F9" w:rsidRDefault="00153AD8" w:rsidP="00153AD8">
      <w:pPr>
        <w:rPr>
          <w:rFonts w:eastAsia="Adobe Myungjo Std M" w:cstheme="minorHAnsi"/>
          <w:i/>
          <w:iCs/>
        </w:rPr>
      </w:pPr>
      <w:r w:rsidRPr="00C310F9">
        <w:rPr>
          <w:rFonts w:eastAsia="Adobe Myungjo Std M" w:cstheme="minorHAnsi"/>
          <w:b/>
          <w:bCs/>
        </w:rPr>
        <w:t>Privata tillställningar:</w:t>
      </w:r>
      <w:r w:rsidRPr="00C310F9">
        <w:rPr>
          <w:rFonts w:eastAsia="Adobe Myungjo Std M" w:cstheme="minorHAnsi"/>
          <w:b/>
          <w:bCs/>
        </w:rPr>
        <w:br/>
      </w:r>
      <w:r w:rsidRPr="00C310F9">
        <w:rPr>
          <w:rFonts w:eastAsia="Adobe Myungjo Std M" w:cstheme="minorHAnsi"/>
        </w:rPr>
        <w:t>Både A &amp; B-sal: 1300 kr per dygn</w:t>
      </w:r>
      <w:r w:rsidRPr="00C310F9">
        <w:rPr>
          <w:rFonts w:eastAsia="Adobe Myungjo Std M" w:cstheme="minorHAnsi"/>
        </w:rPr>
        <w:br/>
        <w:t>Endast B-sal: 100 kr per timme – maxkostnad 600 kr per dygn</w:t>
      </w:r>
      <w:r w:rsidRPr="00C310F9">
        <w:rPr>
          <w:rFonts w:eastAsia="Adobe Myungjo Std M" w:cstheme="minorHAnsi"/>
        </w:rPr>
        <w:br/>
        <w:t>Swishbetalning till 123 525 15 90 märk betalning ”lokalhyra”</w:t>
      </w:r>
    </w:p>
    <w:p w:rsidR="00153AD8" w:rsidRPr="00C310F9" w:rsidRDefault="00153AD8" w:rsidP="00153AD8">
      <w:pPr>
        <w:rPr>
          <w:rFonts w:eastAsia="Adobe Myungjo Std M" w:cstheme="minorHAnsi"/>
        </w:rPr>
      </w:pPr>
      <w:r w:rsidRPr="00C310F9">
        <w:rPr>
          <w:rFonts w:eastAsia="Adobe Myungjo Std M" w:cstheme="minorHAnsi"/>
          <w:b/>
          <w:bCs/>
        </w:rPr>
        <w:t>Företag:</w:t>
      </w:r>
      <w:r w:rsidRPr="00C310F9">
        <w:rPr>
          <w:rFonts w:eastAsia="Adobe Myungjo Std M" w:cstheme="minorHAnsi"/>
          <w:b/>
          <w:bCs/>
        </w:rPr>
        <w:br/>
      </w:r>
      <w:r w:rsidRPr="00C310F9">
        <w:rPr>
          <w:rFonts w:eastAsia="Adobe Myungjo Std M" w:cstheme="minorHAnsi"/>
        </w:rPr>
        <w:t>Både A &amp; B-sal: 1500 kr per dygn</w:t>
      </w:r>
      <w:r w:rsidRPr="00C310F9">
        <w:rPr>
          <w:rFonts w:eastAsia="Adobe Myungjo Std M" w:cstheme="minorHAnsi"/>
        </w:rPr>
        <w:br/>
        <w:t>Endast B-sal: 800 kr per dygn</w:t>
      </w:r>
      <w:r w:rsidRPr="00C310F9">
        <w:rPr>
          <w:rFonts w:eastAsia="Adobe Myungjo Std M" w:cstheme="minorHAnsi"/>
        </w:rPr>
        <w:br/>
        <w:t>Faktureras</w:t>
      </w:r>
    </w:p>
    <w:p w:rsidR="00153AD8" w:rsidRPr="00C310F9" w:rsidRDefault="00153AD8" w:rsidP="00153AD8">
      <w:pPr>
        <w:rPr>
          <w:rFonts w:eastAsia="Adobe Myungjo Std M" w:cstheme="minorHAnsi"/>
        </w:rPr>
      </w:pPr>
      <w:r w:rsidRPr="00C310F9">
        <w:rPr>
          <w:rFonts w:eastAsia="Adobe Myungjo Std M" w:cstheme="minorHAnsi"/>
          <w:b/>
          <w:bCs/>
        </w:rPr>
        <w:t xml:space="preserve">Städning: </w:t>
      </w:r>
      <w:r w:rsidRPr="00C310F9">
        <w:rPr>
          <w:rFonts w:eastAsia="Adobe Myungjo Std M" w:cstheme="minorHAnsi"/>
          <w:b/>
          <w:bCs/>
        </w:rPr>
        <w:br/>
      </w:r>
      <w:r w:rsidRPr="00C310F9">
        <w:rPr>
          <w:rFonts w:eastAsia="Adobe Myungjo Std M" w:cstheme="minorHAnsi"/>
        </w:rPr>
        <w:t>1800 kr</w:t>
      </w:r>
      <w:r w:rsidRPr="00C310F9">
        <w:rPr>
          <w:rFonts w:eastAsia="Adobe Myungjo Std M" w:cstheme="minorHAnsi"/>
        </w:rPr>
        <w:tab/>
      </w:r>
      <w:r w:rsidRPr="00C310F9">
        <w:rPr>
          <w:rFonts w:eastAsia="Adobe Myungjo Std M" w:cstheme="minorHAnsi"/>
          <w:b/>
          <w:bCs/>
          <w:color w:val="FF0000"/>
        </w:rPr>
        <w:t>OBS!</w:t>
      </w:r>
      <w:r w:rsidR="00824A1B" w:rsidRPr="00C310F9">
        <w:rPr>
          <w:rFonts w:eastAsia="Adobe Myungjo Std M" w:cstheme="minorHAnsi"/>
          <w:b/>
          <w:bCs/>
          <w:color w:val="FF0000"/>
        </w:rPr>
        <w:t xml:space="preserve"> </w:t>
      </w:r>
      <w:r w:rsidRPr="00A131F1">
        <w:rPr>
          <w:rFonts w:eastAsia="Adobe Myungjo Std M" w:cstheme="minorHAnsi"/>
          <w:b/>
        </w:rPr>
        <w:t xml:space="preserve">som hyresgäst tar du </w:t>
      </w:r>
      <w:r w:rsidRPr="00A131F1">
        <w:rPr>
          <w:rFonts w:eastAsia="Adobe Myungjo Std M" w:cstheme="minorHAnsi"/>
          <w:b/>
          <w:u w:val="single"/>
        </w:rPr>
        <w:t>alltid</w:t>
      </w:r>
      <w:r w:rsidRPr="00A131F1">
        <w:rPr>
          <w:rFonts w:eastAsia="Adobe Myungjo Std M" w:cstheme="minorHAnsi"/>
          <w:b/>
        </w:rPr>
        <w:t xml:space="preserve"> med dig alla dina sopor hem.</w:t>
      </w:r>
    </w:p>
    <w:p w:rsidR="00824A1B" w:rsidRPr="00C310F9" w:rsidRDefault="006E3740" w:rsidP="008B55CA">
      <w:pPr>
        <w:rPr>
          <w:rFonts w:eastAsia="Adobe Myungjo Std M" w:cstheme="minorHAnsi"/>
        </w:rPr>
      </w:pPr>
      <w:r w:rsidRPr="00C310F9">
        <w:rPr>
          <w:rFonts w:eastAsia="Adobe Myungjo Std M" w:cstheme="minorHAnsi"/>
        </w:rPr>
        <w:t xml:space="preserve">Betalning </w:t>
      </w:r>
      <w:r w:rsidR="00824A1B" w:rsidRPr="00C310F9">
        <w:rPr>
          <w:rFonts w:eastAsia="Adobe Myungjo Std M" w:cstheme="minorHAnsi"/>
        </w:rPr>
        <w:t>sker när avtalet skrivs under</w:t>
      </w:r>
      <w:r w:rsidR="005B0145" w:rsidRPr="00C310F9">
        <w:rPr>
          <w:rFonts w:eastAsia="Adobe Myungjo Std M" w:cstheme="minorHAnsi"/>
        </w:rPr>
        <w:t xml:space="preserve">. </w:t>
      </w:r>
    </w:p>
    <w:p w:rsidR="002F279E" w:rsidRPr="00C310F9" w:rsidRDefault="00095B6E" w:rsidP="008B55CA">
      <w:pPr>
        <w:rPr>
          <w:rFonts w:eastAsia="Adobe Myungjo Std M" w:cstheme="minorHAnsi"/>
        </w:rPr>
      </w:pPr>
      <w:r w:rsidRPr="00C310F9">
        <w:rPr>
          <w:rFonts w:eastAsia="Adobe Myungjo Std M" w:cstheme="minorHAnsi"/>
        </w:rPr>
        <w:t>Hyresgäst har under uthyrning ej tillträde att vistas i källare</w:t>
      </w:r>
      <w:r w:rsidR="005157BF" w:rsidRPr="00C310F9">
        <w:rPr>
          <w:rFonts w:eastAsia="Adobe Myungjo Std M" w:cstheme="minorHAnsi"/>
        </w:rPr>
        <w:t>, bakom scenen och</w:t>
      </w:r>
      <w:r w:rsidR="00EC44C5" w:rsidRPr="00C310F9">
        <w:rPr>
          <w:rFonts w:eastAsia="Adobe Myungjo Std M" w:cstheme="minorHAnsi"/>
        </w:rPr>
        <w:t xml:space="preserve"> på</w:t>
      </w:r>
      <w:r w:rsidR="005157BF" w:rsidRPr="00C310F9">
        <w:rPr>
          <w:rFonts w:eastAsia="Adobe Myungjo Std M" w:cstheme="minorHAnsi"/>
        </w:rPr>
        <w:t xml:space="preserve"> övervåning</w:t>
      </w:r>
      <w:r w:rsidR="0034086A" w:rsidRPr="00C310F9">
        <w:rPr>
          <w:rFonts w:eastAsia="Adobe Myungjo Std M" w:cstheme="minorHAnsi"/>
        </w:rPr>
        <w:t>.</w:t>
      </w:r>
    </w:p>
    <w:p w:rsidR="003C35FD" w:rsidRPr="00C310F9" w:rsidRDefault="00447D1D" w:rsidP="008B55CA">
      <w:pPr>
        <w:rPr>
          <w:rFonts w:eastAsia="Adobe Myungjo Std M" w:cstheme="minorHAnsi"/>
        </w:rPr>
      </w:pPr>
      <w:r w:rsidRPr="00C310F9">
        <w:rPr>
          <w:rFonts w:eastAsia="Adobe Myungjo Std M" w:cstheme="minorHAnsi"/>
        </w:rPr>
        <w:t>För servering</w:t>
      </w:r>
      <w:r w:rsidR="00B5325E" w:rsidRPr="00C310F9">
        <w:rPr>
          <w:rFonts w:eastAsia="Adobe Myungjo Std M" w:cstheme="minorHAnsi"/>
        </w:rPr>
        <w:t>/försäljning av alkoholhaltiga drycker gäller alkohollagen</w:t>
      </w:r>
      <w:r w:rsidR="00AD6FCB" w:rsidRPr="00C310F9">
        <w:rPr>
          <w:rFonts w:eastAsia="Adobe Myungjo Std M" w:cstheme="minorHAnsi"/>
        </w:rPr>
        <w:t>. Serveringstillstånd och tillstånd från Kommunen krävs. Vid oklarheter</w:t>
      </w:r>
      <w:r w:rsidR="008D7BCC" w:rsidRPr="00C310F9">
        <w:rPr>
          <w:rFonts w:eastAsia="Adobe Myungjo Std M" w:cstheme="minorHAnsi"/>
        </w:rPr>
        <w:t xml:space="preserve"> kontakta </w:t>
      </w:r>
      <w:r w:rsidR="00641A92" w:rsidRPr="00C310F9">
        <w:rPr>
          <w:rFonts w:eastAsia="Adobe Myungjo Std M" w:cstheme="minorHAnsi"/>
        </w:rPr>
        <w:t>Alkoholhandläggare vid Kommunen</w:t>
      </w:r>
      <w:r w:rsidR="00824A1B" w:rsidRPr="00C310F9">
        <w:rPr>
          <w:rFonts w:eastAsia="Adobe Myungjo Std M" w:cstheme="minorHAnsi"/>
        </w:rPr>
        <w:t xml:space="preserve"> </w:t>
      </w:r>
      <w:r w:rsidR="0034086A" w:rsidRPr="00C310F9">
        <w:rPr>
          <w:rFonts w:eastAsia="Adobe Myungjo Std M" w:cstheme="minorHAnsi"/>
        </w:rPr>
        <w:t>via vxl:0612–80000</w:t>
      </w:r>
      <w:r w:rsidR="004156D0" w:rsidRPr="00C310F9">
        <w:rPr>
          <w:rFonts w:eastAsia="Adobe Myungjo Std M" w:cstheme="minorHAnsi"/>
        </w:rPr>
        <w:t>.</w:t>
      </w:r>
    </w:p>
    <w:p w:rsidR="00641A92" w:rsidRPr="00C310F9" w:rsidRDefault="00641A92" w:rsidP="008B55CA">
      <w:pPr>
        <w:rPr>
          <w:rFonts w:eastAsia="Adobe Myungjo Std M" w:cstheme="minorHAnsi"/>
        </w:rPr>
      </w:pPr>
      <w:r w:rsidRPr="00C310F9">
        <w:rPr>
          <w:rFonts w:eastAsia="Adobe Myungjo Std M" w:cstheme="minorHAnsi"/>
        </w:rPr>
        <w:t xml:space="preserve">Vid visning av lokal </w:t>
      </w:r>
      <w:r w:rsidR="00A67E1D" w:rsidRPr="00C310F9">
        <w:rPr>
          <w:rFonts w:eastAsia="Adobe Myungjo Std M" w:cstheme="minorHAnsi"/>
        </w:rPr>
        <w:t>går vi igenom en checklista för brandskydd med en utrymningsplan.</w:t>
      </w:r>
      <w:r w:rsidR="004156D0" w:rsidRPr="00C310F9">
        <w:rPr>
          <w:rFonts w:eastAsia="Adobe Myungjo Std M" w:cstheme="minorHAnsi"/>
        </w:rPr>
        <w:br/>
      </w:r>
      <w:r w:rsidR="004D35A7" w:rsidRPr="00C310F9">
        <w:rPr>
          <w:rFonts w:eastAsia="Adobe Myungjo Std M" w:cstheme="minorHAnsi"/>
        </w:rPr>
        <w:t xml:space="preserve">Ur brandskyddssynpunkt </w:t>
      </w:r>
      <w:r w:rsidR="008344F0" w:rsidRPr="00C310F9">
        <w:rPr>
          <w:rFonts w:eastAsia="Adobe Myungjo Std M" w:cstheme="minorHAnsi"/>
        </w:rPr>
        <w:t xml:space="preserve">får max </w:t>
      </w:r>
      <w:r w:rsidR="00A613B3" w:rsidRPr="00C310F9">
        <w:rPr>
          <w:rFonts w:eastAsia="Adobe Myungjo Std M" w:cstheme="minorHAnsi"/>
        </w:rPr>
        <w:t xml:space="preserve">250 </w:t>
      </w:r>
      <w:r w:rsidR="00015C75" w:rsidRPr="00C310F9">
        <w:rPr>
          <w:rFonts w:eastAsia="Adobe Myungjo Std M" w:cstheme="minorHAnsi"/>
        </w:rPr>
        <w:t>personer vistas i byggnaden samtidigt.</w:t>
      </w:r>
      <w:r w:rsidR="004156D0" w:rsidRPr="00C310F9">
        <w:rPr>
          <w:rFonts w:eastAsia="Adobe Myungjo Std M" w:cstheme="minorHAnsi"/>
        </w:rPr>
        <w:br/>
      </w:r>
      <w:r w:rsidR="00015C75" w:rsidRPr="00C310F9">
        <w:rPr>
          <w:rFonts w:eastAsia="Adobe Myungjo Std M" w:cstheme="minorHAnsi"/>
        </w:rPr>
        <w:t>Entré</w:t>
      </w:r>
      <w:r w:rsidR="004E4A8F" w:rsidRPr="00C310F9">
        <w:rPr>
          <w:rFonts w:eastAsia="Adobe Myungjo Std M" w:cstheme="minorHAnsi"/>
        </w:rPr>
        <w:t xml:space="preserve"> och altandörren </w:t>
      </w:r>
      <w:r w:rsidR="00644D99" w:rsidRPr="00C310F9">
        <w:rPr>
          <w:rFonts w:eastAsia="Adobe Myungjo Std M" w:cstheme="minorHAnsi"/>
        </w:rPr>
        <w:t xml:space="preserve">är Nödutgångar </w:t>
      </w:r>
      <w:r w:rsidR="00BD106A" w:rsidRPr="00C310F9">
        <w:rPr>
          <w:rFonts w:eastAsia="Adobe Myungjo Std M" w:cstheme="minorHAnsi"/>
        </w:rPr>
        <w:t>och ska vara upplåsta så länge ni befinner er i byggnaden</w:t>
      </w:r>
      <w:r w:rsidR="007F3749" w:rsidRPr="00C310F9">
        <w:rPr>
          <w:rFonts w:eastAsia="Adobe Myungjo Std M" w:cstheme="minorHAnsi"/>
        </w:rPr>
        <w:t>.</w:t>
      </w:r>
    </w:p>
    <w:p w:rsidR="00654C77" w:rsidRPr="00C310F9" w:rsidRDefault="000153BA" w:rsidP="00654C77">
      <w:pPr>
        <w:rPr>
          <w:rFonts w:eastAsia="Adobe Myungjo Std M" w:cstheme="minorHAnsi"/>
        </w:rPr>
      </w:pPr>
      <w:r>
        <w:rPr>
          <w:rFonts w:eastAsia="Adobe Myungjo Std M" w:cstheme="minorHAnsi"/>
        </w:rPr>
        <w:t>En c</w:t>
      </w:r>
      <w:r w:rsidR="0084224C" w:rsidRPr="00C310F9">
        <w:rPr>
          <w:rFonts w:eastAsia="Adobe Myungjo Std M" w:cstheme="minorHAnsi"/>
        </w:rPr>
        <w:t xml:space="preserve">hecklista gås igenom </w:t>
      </w:r>
      <w:r w:rsidR="00654C77" w:rsidRPr="00C310F9">
        <w:rPr>
          <w:rFonts w:eastAsia="Adobe Myungjo Std M" w:cstheme="minorHAnsi"/>
        </w:rPr>
        <w:t xml:space="preserve">vid </w:t>
      </w:r>
      <w:r w:rsidR="0084224C" w:rsidRPr="00C310F9">
        <w:rPr>
          <w:rFonts w:eastAsia="Adobe Myungjo Std M" w:cstheme="minorHAnsi"/>
        </w:rPr>
        <w:t>återlämnande av nyckel.</w:t>
      </w:r>
      <w:r w:rsidR="00654C77" w:rsidRPr="00C310F9">
        <w:rPr>
          <w:rFonts w:eastAsia="Adobe Myungjo Std M" w:cstheme="minorHAnsi"/>
        </w:rPr>
        <w:t xml:space="preserve"> Lokaler med tillhörande interiörer uthyres i befintligt skick och hyresgästen förbinder sig att återställa lokalerna till samma skick. Detta gäller även all köks- och barutrustning. Saknat och/eller skadat gods m.m. kommer att debiteras.</w:t>
      </w:r>
      <w:r w:rsidR="00870D99" w:rsidRPr="00C310F9">
        <w:rPr>
          <w:rFonts w:eastAsia="Adobe Myungjo Std M" w:cstheme="minorHAnsi"/>
        </w:rPr>
        <w:br/>
      </w:r>
    </w:p>
    <w:p w:rsidR="00456BA9" w:rsidRPr="00C310F9" w:rsidRDefault="00870D99" w:rsidP="00E64699">
      <w:pPr>
        <w:rPr>
          <w:rFonts w:eastAsia="Adobe Myungjo Std M" w:cstheme="minorHAnsi"/>
        </w:rPr>
      </w:pPr>
      <w:r w:rsidRPr="00C310F9">
        <w:rPr>
          <w:rFonts w:eastAsia="Adobe Myungjo Std M" w:cstheme="minorHAnsi"/>
        </w:rPr>
        <w:t>*</w:t>
      </w:r>
      <w:r w:rsidR="002814C7" w:rsidRPr="00C310F9">
        <w:rPr>
          <w:rFonts w:eastAsia="Adobe Myungjo Std M" w:cstheme="minorHAnsi"/>
        </w:rPr>
        <w:t>Jag har läst igenom och förstått innebörden av ovanstående</w:t>
      </w:r>
      <w:r w:rsidR="005E5893" w:rsidRPr="00C310F9">
        <w:rPr>
          <w:rFonts w:eastAsia="Adobe Myungjo Std M" w:cstheme="minorHAnsi"/>
        </w:rPr>
        <w:t>:</w:t>
      </w:r>
      <w:r w:rsidR="005D25F6" w:rsidRPr="00C310F9">
        <w:rPr>
          <w:rFonts w:eastAsia="Adobe Myungjo Std M" w:cstheme="minorHAnsi"/>
        </w:rPr>
        <w:br/>
      </w:r>
      <w:r w:rsidR="005D25F6" w:rsidRPr="00C310F9">
        <w:rPr>
          <w:rFonts w:eastAsia="Adobe Myungjo Std M" w:cstheme="minorHAnsi"/>
        </w:rPr>
        <w:br/>
      </w:r>
      <w:r w:rsidR="005E5893" w:rsidRPr="00C310F9">
        <w:rPr>
          <w:rFonts w:eastAsia="Adobe Myungjo Std M" w:cstheme="minorHAnsi"/>
        </w:rPr>
        <w:t>Datum</w:t>
      </w:r>
      <w:r w:rsidR="005E5893" w:rsidRPr="00C310F9">
        <w:rPr>
          <w:rFonts w:eastAsia="Adobe Myungjo Std M" w:cstheme="minorHAnsi"/>
        </w:rPr>
        <w:tab/>
      </w:r>
      <w:r w:rsidR="005E5893" w:rsidRPr="00C310F9">
        <w:rPr>
          <w:rFonts w:eastAsia="Adobe Myungjo Std M" w:cstheme="minorHAnsi"/>
        </w:rPr>
        <w:tab/>
        <w:t>Namn hyresgäst</w:t>
      </w:r>
      <w:r w:rsidR="008C3282" w:rsidRPr="00C310F9">
        <w:rPr>
          <w:rFonts w:eastAsia="Adobe Myungjo Std M" w:cstheme="minorHAnsi"/>
        </w:rPr>
        <w:br/>
      </w:r>
      <w:r w:rsidR="008C3282" w:rsidRPr="00C310F9">
        <w:rPr>
          <w:rFonts w:eastAsia="Adobe Myungjo Std M" w:cstheme="minorHAnsi"/>
        </w:rPr>
        <w:br/>
        <w:t>_____________</w:t>
      </w:r>
      <w:r w:rsidR="008C3282" w:rsidRPr="00C310F9">
        <w:rPr>
          <w:rFonts w:eastAsia="Adobe Myungjo Std M" w:cstheme="minorHAnsi"/>
        </w:rPr>
        <w:tab/>
        <w:t>__________________________</w:t>
      </w:r>
      <w:r w:rsidR="005C4038" w:rsidRPr="00C310F9">
        <w:rPr>
          <w:rFonts w:eastAsia="Adobe Myungjo Std M" w:cstheme="minorHAnsi"/>
        </w:rPr>
        <w:t>________________</w:t>
      </w:r>
      <w:r w:rsidR="003825ED" w:rsidRPr="00C310F9">
        <w:rPr>
          <w:rFonts w:eastAsia="Adobe Myungjo Std M" w:cstheme="minorHAnsi"/>
        </w:rPr>
        <w:br/>
      </w:r>
      <w:r w:rsidR="005C4038" w:rsidRPr="00C310F9">
        <w:rPr>
          <w:rFonts w:eastAsia="Adobe Myungjo Std M" w:cstheme="minorHAnsi"/>
        </w:rPr>
        <w:t xml:space="preserve">                  </w:t>
      </w:r>
      <w:r w:rsidR="00824A1B" w:rsidRPr="00C310F9">
        <w:rPr>
          <w:rFonts w:eastAsia="Adobe Myungjo Std M" w:cstheme="minorHAnsi"/>
        </w:rPr>
        <w:t xml:space="preserve">                              </w:t>
      </w:r>
      <w:r w:rsidR="00C310F9">
        <w:rPr>
          <w:rFonts w:eastAsia="Adobe Myungjo Std M" w:cstheme="minorHAnsi"/>
        </w:rPr>
        <w:t xml:space="preserve">    </w:t>
      </w:r>
      <w:r w:rsidR="005C4038" w:rsidRPr="00C310F9">
        <w:rPr>
          <w:rFonts w:eastAsia="Adobe Myungjo Std M" w:cstheme="minorHAnsi"/>
        </w:rPr>
        <w:t>Underskrift</w:t>
      </w:r>
      <w:r w:rsidR="008A0505" w:rsidRPr="00C310F9">
        <w:rPr>
          <w:rFonts w:eastAsia="Adobe Myungjo Std M" w:cstheme="minorHAnsi"/>
        </w:rPr>
        <w:br/>
      </w:r>
      <w:r w:rsidR="008A0505" w:rsidRPr="00C310F9">
        <w:rPr>
          <w:rFonts w:eastAsia="Adobe Myungjo Std M" w:cstheme="minorHAnsi"/>
        </w:rPr>
        <w:br/>
      </w:r>
      <w:r w:rsidR="008A0505" w:rsidRPr="00C310F9">
        <w:rPr>
          <w:rFonts w:eastAsia="Adobe Myungjo Std M" w:cstheme="minorHAnsi"/>
        </w:rPr>
        <w:tab/>
      </w:r>
      <w:r w:rsidR="008A0505" w:rsidRPr="00C310F9">
        <w:rPr>
          <w:rFonts w:eastAsia="Adobe Myungjo Std M" w:cstheme="minorHAnsi"/>
        </w:rPr>
        <w:tab/>
        <w:t>__________________________</w:t>
      </w:r>
      <w:r w:rsidR="005C4038" w:rsidRPr="00C310F9">
        <w:rPr>
          <w:rFonts w:eastAsia="Adobe Myungjo Std M" w:cstheme="minorHAnsi"/>
        </w:rPr>
        <w:t>________________</w:t>
      </w:r>
      <w:r w:rsidR="003825ED" w:rsidRPr="00C310F9">
        <w:rPr>
          <w:rFonts w:eastAsia="Adobe Myungjo Std M" w:cstheme="minorHAnsi"/>
        </w:rPr>
        <w:br/>
      </w:r>
      <w:r w:rsidR="003825ED" w:rsidRPr="00C310F9">
        <w:rPr>
          <w:rFonts w:eastAsia="Adobe Myungjo Std M" w:cstheme="minorHAnsi"/>
        </w:rPr>
        <w:tab/>
      </w:r>
      <w:r w:rsidR="003825ED" w:rsidRPr="00C310F9">
        <w:rPr>
          <w:rFonts w:eastAsia="Adobe Myungjo Std M" w:cstheme="minorHAnsi"/>
        </w:rPr>
        <w:tab/>
        <w:t>Namnförtydligande</w:t>
      </w:r>
    </w:p>
    <w:sectPr w:rsidR="00456BA9" w:rsidRPr="00C310F9" w:rsidSect="00824A1B">
      <w:headerReference w:type="default" r:id="rId7"/>
      <w:footerReference w:type="default" r:id="rId8"/>
      <w:pgSz w:w="11906" w:h="16838"/>
      <w:pgMar w:top="665" w:right="1417" w:bottom="1134" w:left="993" w:header="0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2B" w:rsidRDefault="0042062B" w:rsidP="00744D00">
      <w:pPr>
        <w:spacing w:after="0" w:line="240" w:lineRule="auto"/>
      </w:pPr>
      <w:r>
        <w:separator/>
      </w:r>
    </w:p>
  </w:endnote>
  <w:endnote w:type="continuationSeparator" w:id="1">
    <w:p w:rsidR="0042062B" w:rsidRDefault="0042062B" w:rsidP="0074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29" w:rsidRPr="00D430F6" w:rsidRDefault="00C85353">
    <w:pPr>
      <w:pStyle w:val="Sidfot"/>
      <w:rPr>
        <w:b/>
        <w:bCs/>
        <w:sz w:val="16"/>
        <w:szCs w:val="16"/>
      </w:rPr>
    </w:pPr>
    <w:r w:rsidRPr="00D430F6">
      <w:rPr>
        <w:b/>
        <w:bCs/>
        <w:sz w:val="16"/>
        <w:szCs w:val="16"/>
      </w:rPr>
      <w:t>Frånö Folkets hus</w:t>
    </w:r>
    <w:r w:rsidR="002C6981">
      <w:rPr>
        <w:sz w:val="16"/>
        <w:szCs w:val="16"/>
      </w:rPr>
      <w:tab/>
    </w:r>
    <w:r w:rsidR="002C6981" w:rsidRPr="00D430F6">
      <w:rPr>
        <w:b/>
        <w:bCs/>
        <w:sz w:val="16"/>
        <w:szCs w:val="16"/>
      </w:rPr>
      <w:t>Tele: 070-261 16 48</w:t>
    </w:r>
    <w:r w:rsidR="00D430F6" w:rsidRPr="00D430F6">
      <w:rPr>
        <w:b/>
        <w:bCs/>
        <w:sz w:val="16"/>
        <w:szCs w:val="16"/>
      </w:rPr>
      <w:tab/>
      <w:t>Bankgiro. Nr: 419–9287</w:t>
    </w:r>
    <w:r w:rsidRPr="00D430F6">
      <w:rPr>
        <w:b/>
        <w:bCs/>
        <w:sz w:val="16"/>
        <w:szCs w:val="16"/>
      </w:rPr>
      <w:br/>
    </w:r>
    <w:r w:rsidR="00986E4F" w:rsidRPr="00D430F6">
      <w:rPr>
        <w:b/>
        <w:bCs/>
        <w:sz w:val="16"/>
        <w:szCs w:val="16"/>
      </w:rPr>
      <w:t>Folketshusvägen 3</w:t>
    </w:r>
    <w:r w:rsidR="00D430F6" w:rsidRPr="00D430F6">
      <w:rPr>
        <w:b/>
        <w:bCs/>
        <w:sz w:val="16"/>
        <w:szCs w:val="16"/>
      </w:rPr>
      <w:t xml:space="preserve">                                                                         Mail: info@frano.se</w:t>
    </w:r>
    <w:r w:rsidR="001B6D6E" w:rsidRPr="00D430F6">
      <w:rPr>
        <w:b/>
        <w:bCs/>
        <w:sz w:val="16"/>
        <w:szCs w:val="16"/>
      </w:rPr>
      <w:tab/>
    </w:r>
    <w:r w:rsidR="00986E4F" w:rsidRPr="00D430F6">
      <w:rPr>
        <w:b/>
        <w:bCs/>
        <w:sz w:val="16"/>
        <w:szCs w:val="16"/>
      </w:rPr>
      <w:br/>
      <w:t>872 43 Kramfors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2B" w:rsidRDefault="0042062B" w:rsidP="00744D00">
      <w:pPr>
        <w:spacing w:after="0" w:line="240" w:lineRule="auto"/>
      </w:pPr>
      <w:r>
        <w:separator/>
      </w:r>
    </w:p>
  </w:footnote>
  <w:footnote w:type="continuationSeparator" w:id="1">
    <w:p w:rsidR="0042062B" w:rsidRDefault="0042062B" w:rsidP="0074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00" w:rsidRDefault="00744D00" w:rsidP="00744D00">
    <w:pPr>
      <w:pStyle w:val="Sidhuvud"/>
      <w:ind w:left="-567"/>
      <w:jc w:val="center"/>
    </w:pPr>
  </w:p>
  <w:p w:rsidR="00824A1B" w:rsidRDefault="00824A1B" w:rsidP="00824A1B">
    <w:pPr>
      <w:pStyle w:val="Normalwebb"/>
      <w:tabs>
        <w:tab w:val="left" w:pos="-1701"/>
      </w:tabs>
      <w:ind w:left="-42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181610</wp:posOffset>
          </wp:positionV>
          <wp:extent cx="2076450" cy="2076450"/>
          <wp:effectExtent l="19050" t="0" r="0" b="0"/>
          <wp:wrapNone/>
          <wp:docPr id="1" name="Bild 1" descr="C:\Users\Användaren\AppData\Local\Packages\Microsoft.Windows.Photos_8wekyb3d8bbwe\TempState\ShareServiceTempFolder\Logga FF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vändaren\AppData\Local\Packages\Microsoft.Windows.Photos_8wekyb3d8bbwe\TempState\ShareServiceTempFolder\Logga FFH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4A1B" w:rsidRDefault="00824A1B" w:rsidP="00744D00">
    <w:pPr>
      <w:pStyle w:val="Sidhuvud"/>
      <w:ind w:left="-567"/>
      <w:jc w:val="center"/>
      <w:rPr>
        <w:rFonts w:ascii="Adobe Myungjo Std M" w:eastAsia="Adobe Myungjo Std M" w:hAnsi="Adobe Myungjo Std M"/>
        <w:b/>
        <w:bCs/>
        <w:sz w:val="28"/>
        <w:szCs w:val="28"/>
      </w:rPr>
    </w:pPr>
  </w:p>
  <w:p w:rsidR="00744D00" w:rsidRPr="00744D00" w:rsidRDefault="008B55CA" w:rsidP="00744D00">
    <w:pPr>
      <w:pStyle w:val="Sidhuvud"/>
      <w:ind w:left="-567"/>
      <w:jc w:val="center"/>
      <w:rPr>
        <w:rFonts w:ascii="Adobe Myungjo Std M" w:eastAsia="Adobe Myungjo Std M" w:hAnsi="Adobe Myungjo Std M"/>
        <w:b/>
        <w:bCs/>
        <w:sz w:val="28"/>
        <w:szCs w:val="28"/>
      </w:rPr>
    </w:pPr>
    <w:r>
      <w:rPr>
        <w:rFonts w:ascii="Adobe Myungjo Std M" w:eastAsia="Adobe Myungjo Std M" w:hAnsi="Adobe Myungjo Std M"/>
        <w:b/>
        <w:bCs/>
        <w:sz w:val="28"/>
        <w:szCs w:val="28"/>
      </w:rPr>
      <w:t>REGLER</w:t>
    </w:r>
  </w:p>
  <w:p w:rsidR="00744D00" w:rsidRPr="00744D00" w:rsidRDefault="00824A1B" w:rsidP="0058313D">
    <w:pPr>
      <w:pStyle w:val="Sidhuvud"/>
      <w:tabs>
        <w:tab w:val="left" w:pos="1215"/>
        <w:tab w:val="left" w:pos="1785"/>
      </w:tabs>
      <w:ind w:left="-567"/>
      <w:rPr>
        <w:rFonts w:ascii="Adobe Myungjo Std M" w:eastAsia="Adobe Myungjo Std M" w:hAnsi="Adobe Myungjo Std M"/>
        <w:sz w:val="24"/>
        <w:szCs w:val="24"/>
      </w:rPr>
    </w:pPr>
    <w:r>
      <w:rPr>
        <w:rFonts w:ascii="Adobe Myungjo Std M" w:eastAsia="Adobe Myungjo Std M" w:hAnsi="Adobe Myungjo Std M"/>
        <w:sz w:val="24"/>
        <w:szCs w:val="24"/>
      </w:rPr>
      <w:tab/>
    </w:r>
    <w:r w:rsidR="0058313D">
      <w:rPr>
        <w:rFonts w:ascii="Adobe Myungjo Std M" w:eastAsia="Adobe Myungjo Std M" w:hAnsi="Adobe Myungjo Std M"/>
        <w:sz w:val="24"/>
        <w:szCs w:val="24"/>
      </w:rPr>
      <w:tab/>
    </w:r>
  </w:p>
  <w:p w:rsidR="00744D00" w:rsidRDefault="00FA2BB0" w:rsidP="00744D00">
    <w:pPr>
      <w:pStyle w:val="Sidhuvud"/>
      <w:ind w:left="-567"/>
      <w:jc w:val="center"/>
      <w:rPr>
        <w:rFonts w:ascii="Adobe Myungjo Std M" w:eastAsia="Adobe Myungjo Std M" w:hAnsi="Adobe Myungjo Std M"/>
        <w:b/>
        <w:bCs/>
        <w:sz w:val="24"/>
        <w:szCs w:val="24"/>
      </w:rPr>
    </w:pPr>
    <w:r w:rsidRPr="00FA2BB0">
      <w:rPr>
        <w:rFonts w:ascii="Adobe Myungjo Std M" w:eastAsia="Adobe Myungjo Std M" w:hAnsi="Adobe Myungjo Std M"/>
        <w:b/>
        <w:bCs/>
        <w:sz w:val="24"/>
        <w:szCs w:val="24"/>
      </w:rPr>
      <w:t>VID HYR</w:t>
    </w:r>
    <w:r w:rsidR="000943DF">
      <w:rPr>
        <w:rFonts w:ascii="Adobe Myungjo Std M" w:eastAsia="Adobe Myungjo Std M" w:hAnsi="Adobe Myungjo Std M"/>
        <w:b/>
        <w:bCs/>
        <w:sz w:val="24"/>
        <w:szCs w:val="24"/>
      </w:rPr>
      <w:t>A</w:t>
    </w:r>
    <w:r w:rsidRPr="00FA2BB0">
      <w:rPr>
        <w:rFonts w:ascii="Adobe Myungjo Std M" w:eastAsia="Adobe Myungjo Std M" w:hAnsi="Adobe Myungjo Std M"/>
        <w:b/>
        <w:bCs/>
        <w:sz w:val="24"/>
        <w:szCs w:val="24"/>
      </w:rPr>
      <w:t xml:space="preserve"> AV LOKAL</w:t>
    </w:r>
  </w:p>
  <w:p w:rsidR="00824A1B" w:rsidRPr="00FA2BB0" w:rsidRDefault="00824A1B" w:rsidP="00744D00">
    <w:pPr>
      <w:pStyle w:val="Sidhuvud"/>
      <w:ind w:left="-567"/>
      <w:jc w:val="center"/>
      <w:rPr>
        <w:rFonts w:ascii="Adobe Myungjo Std M" w:eastAsia="Adobe Myungjo Std M" w:hAnsi="Adobe Myungjo Std M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44D00"/>
    <w:rsid w:val="00000C13"/>
    <w:rsid w:val="000153BA"/>
    <w:rsid w:val="00015C75"/>
    <w:rsid w:val="00032625"/>
    <w:rsid w:val="00037058"/>
    <w:rsid w:val="000618AD"/>
    <w:rsid w:val="00066E65"/>
    <w:rsid w:val="0008590C"/>
    <w:rsid w:val="00086E77"/>
    <w:rsid w:val="000943DF"/>
    <w:rsid w:val="00095B6E"/>
    <w:rsid w:val="000E1A1B"/>
    <w:rsid w:val="001208EE"/>
    <w:rsid w:val="00146709"/>
    <w:rsid w:val="00150B3A"/>
    <w:rsid w:val="00153AD8"/>
    <w:rsid w:val="00156B35"/>
    <w:rsid w:val="00160224"/>
    <w:rsid w:val="00195114"/>
    <w:rsid w:val="001A2B06"/>
    <w:rsid w:val="001A7D71"/>
    <w:rsid w:val="001B6D6E"/>
    <w:rsid w:val="00202473"/>
    <w:rsid w:val="00225763"/>
    <w:rsid w:val="00233B4A"/>
    <w:rsid w:val="00240A98"/>
    <w:rsid w:val="002814C7"/>
    <w:rsid w:val="002C6981"/>
    <w:rsid w:val="002C6F17"/>
    <w:rsid w:val="002E17BB"/>
    <w:rsid w:val="002F279E"/>
    <w:rsid w:val="002F2D7E"/>
    <w:rsid w:val="00302470"/>
    <w:rsid w:val="003103C7"/>
    <w:rsid w:val="00314821"/>
    <w:rsid w:val="00316042"/>
    <w:rsid w:val="00323D70"/>
    <w:rsid w:val="0034086A"/>
    <w:rsid w:val="0037107A"/>
    <w:rsid w:val="00372558"/>
    <w:rsid w:val="003825ED"/>
    <w:rsid w:val="003C35FD"/>
    <w:rsid w:val="003C6428"/>
    <w:rsid w:val="003F00F8"/>
    <w:rsid w:val="004156D0"/>
    <w:rsid w:val="0042062B"/>
    <w:rsid w:val="00447D1D"/>
    <w:rsid w:val="00450274"/>
    <w:rsid w:val="00456BA9"/>
    <w:rsid w:val="004602A8"/>
    <w:rsid w:val="00487975"/>
    <w:rsid w:val="004A1245"/>
    <w:rsid w:val="004D35A7"/>
    <w:rsid w:val="004D3FA4"/>
    <w:rsid w:val="004E171B"/>
    <w:rsid w:val="004E4A8F"/>
    <w:rsid w:val="004E78B2"/>
    <w:rsid w:val="004E7F66"/>
    <w:rsid w:val="0050182F"/>
    <w:rsid w:val="005157BF"/>
    <w:rsid w:val="005337C3"/>
    <w:rsid w:val="00551B15"/>
    <w:rsid w:val="00563E1C"/>
    <w:rsid w:val="00580DB3"/>
    <w:rsid w:val="0058313D"/>
    <w:rsid w:val="005A4175"/>
    <w:rsid w:val="005B0145"/>
    <w:rsid w:val="005C1BE1"/>
    <w:rsid w:val="005C4038"/>
    <w:rsid w:val="005C75DE"/>
    <w:rsid w:val="005D25F6"/>
    <w:rsid w:val="005E5893"/>
    <w:rsid w:val="005E77E8"/>
    <w:rsid w:val="005F1692"/>
    <w:rsid w:val="005F4308"/>
    <w:rsid w:val="00607E41"/>
    <w:rsid w:val="00610878"/>
    <w:rsid w:val="00641A92"/>
    <w:rsid w:val="00644D99"/>
    <w:rsid w:val="00654C77"/>
    <w:rsid w:val="00656508"/>
    <w:rsid w:val="00673DD2"/>
    <w:rsid w:val="00687B58"/>
    <w:rsid w:val="00692BFB"/>
    <w:rsid w:val="006A5D29"/>
    <w:rsid w:val="006B1D3C"/>
    <w:rsid w:val="006C3954"/>
    <w:rsid w:val="006D56F2"/>
    <w:rsid w:val="006E2DA1"/>
    <w:rsid w:val="006E3740"/>
    <w:rsid w:val="006F6787"/>
    <w:rsid w:val="007041E0"/>
    <w:rsid w:val="00706952"/>
    <w:rsid w:val="00710C63"/>
    <w:rsid w:val="007206B4"/>
    <w:rsid w:val="007305AC"/>
    <w:rsid w:val="00744D00"/>
    <w:rsid w:val="007621E8"/>
    <w:rsid w:val="00795DB7"/>
    <w:rsid w:val="007E7805"/>
    <w:rsid w:val="007F3749"/>
    <w:rsid w:val="007F70D2"/>
    <w:rsid w:val="00814024"/>
    <w:rsid w:val="00824A1B"/>
    <w:rsid w:val="008344F0"/>
    <w:rsid w:val="0084224C"/>
    <w:rsid w:val="00853CFA"/>
    <w:rsid w:val="008546F8"/>
    <w:rsid w:val="00861DF1"/>
    <w:rsid w:val="00870D99"/>
    <w:rsid w:val="0088148B"/>
    <w:rsid w:val="008A0505"/>
    <w:rsid w:val="008B55CA"/>
    <w:rsid w:val="008B7FA3"/>
    <w:rsid w:val="008C3282"/>
    <w:rsid w:val="008C5631"/>
    <w:rsid w:val="008C6AC2"/>
    <w:rsid w:val="008D7BCC"/>
    <w:rsid w:val="008E62ED"/>
    <w:rsid w:val="008F1643"/>
    <w:rsid w:val="009023A9"/>
    <w:rsid w:val="00905930"/>
    <w:rsid w:val="0090733E"/>
    <w:rsid w:val="00920E69"/>
    <w:rsid w:val="0092104E"/>
    <w:rsid w:val="0094263A"/>
    <w:rsid w:val="00945CE5"/>
    <w:rsid w:val="009620DF"/>
    <w:rsid w:val="00967F10"/>
    <w:rsid w:val="009768C7"/>
    <w:rsid w:val="00986E4F"/>
    <w:rsid w:val="009A25DA"/>
    <w:rsid w:val="009B4325"/>
    <w:rsid w:val="009B7EED"/>
    <w:rsid w:val="009C7281"/>
    <w:rsid w:val="009E2FFB"/>
    <w:rsid w:val="00A131F1"/>
    <w:rsid w:val="00A23D70"/>
    <w:rsid w:val="00A613B3"/>
    <w:rsid w:val="00A67E1D"/>
    <w:rsid w:val="00A74F70"/>
    <w:rsid w:val="00A80FE7"/>
    <w:rsid w:val="00A86208"/>
    <w:rsid w:val="00AB68CA"/>
    <w:rsid w:val="00AD6FCB"/>
    <w:rsid w:val="00AE3CF5"/>
    <w:rsid w:val="00B21894"/>
    <w:rsid w:val="00B46C29"/>
    <w:rsid w:val="00B5325E"/>
    <w:rsid w:val="00B8193B"/>
    <w:rsid w:val="00BA4FD3"/>
    <w:rsid w:val="00BB797F"/>
    <w:rsid w:val="00BD1018"/>
    <w:rsid w:val="00BD106A"/>
    <w:rsid w:val="00BE428B"/>
    <w:rsid w:val="00BF3E78"/>
    <w:rsid w:val="00C13843"/>
    <w:rsid w:val="00C15416"/>
    <w:rsid w:val="00C16875"/>
    <w:rsid w:val="00C22374"/>
    <w:rsid w:val="00C310F9"/>
    <w:rsid w:val="00C41FB1"/>
    <w:rsid w:val="00C420A5"/>
    <w:rsid w:val="00C43F5E"/>
    <w:rsid w:val="00C47DE4"/>
    <w:rsid w:val="00C85353"/>
    <w:rsid w:val="00C85638"/>
    <w:rsid w:val="00CE3719"/>
    <w:rsid w:val="00CF4FC1"/>
    <w:rsid w:val="00CF6676"/>
    <w:rsid w:val="00D06935"/>
    <w:rsid w:val="00D349EE"/>
    <w:rsid w:val="00D430F6"/>
    <w:rsid w:val="00D61A6F"/>
    <w:rsid w:val="00D73AE3"/>
    <w:rsid w:val="00D807F8"/>
    <w:rsid w:val="00D952F5"/>
    <w:rsid w:val="00D97F0D"/>
    <w:rsid w:val="00DA5173"/>
    <w:rsid w:val="00DA6A35"/>
    <w:rsid w:val="00DA6FCE"/>
    <w:rsid w:val="00DD01DD"/>
    <w:rsid w:val="00DD67C3"/>
    <w:rsid w:val="00DF378C"/>
    <w:rsid w:val="00E44A84"/>
    <w:rsid w:val="00E4590B"/>
    <w:rsid w:val="00E46F4B"/>
    <w:rsid w:val="00E54B10"/>
    <w:rsid w:val="00E633B0"/>
    <w:rsid w:val="00E64699"/>
    <w:rsid w:val="00E70201"/>
    <w:rsid w:val="00EC44C5"/>
    <w:rsid w:val="00ED02AA"/>
    <w:rsid w:val="00ED216D"/>
    <w:rsid w:val="00EE5062"/>
    <w:rsid w:val="00EF667D"/>
    <w:rsid w:val="00F26B0B"/>
    <w:rsid w:val="00F318DB"/>
    <w:rsid w:val="00F32EF0"/>
    <w:rsid w:val="00F34462"/>
    <w:rsid w:val="00F40708"/>
    <w:rsid w:val="00FA0B7F"/>
    <w:rsid w:val="00FA2BB0"/>
    <w:rsid w:val="00FC1E79"/>
    <w:rsid w:val="00FE703F"/>
    <w:rsid w:val="00FF1E65"/>
    <w:rsid w:val="00FF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4D00"/>
  </w:style>
  <w:style w:type="paragraph" w:styleId="Sidfot">
    <w:name w:val="footer"/>
    <w:basedOn w:val="Normal"/>
    <w:link w:val="SidfotChar"/>
    <w:uiPriority w:val="99"/>
    <w:unhideWhenUsed/>
    <w:rsid w:val="0074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4D00"/>
  </w:style>
  <w:style w:type="paragraph" w:styleId="Liststycke">
    <w:name w:val="List Paragraph"/>
    <w:basedOn w:val="Normal"/>
    <w:uiPriority w:val="34"/>
    <w:qFormat/>
    <w:rsid w:val="007E780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C9A2-912B-4AAF-AF84-5EE3773A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Näsman</dc:creator>
  <cp:lastModifiedBy>FFH</cp:lastModifiedBy>
  <cp:revision>7</cp:revision>
  <cp:lastPrinted>2024-04-02T18:09:00Z</cp:lastPrinted>
  <dcterms:created xsi:type="dcterms:W3CDTF">2024-03-01T16:00:00Z</dcterms:created>
  <dcterms:modified xsi:type="dcterms:W3CDTF">2024-04-02T18:15:00Z</dcterms:modified>
</cp:coreProperties>
</file>